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27" w:rsidRDefault="00256BFE" w:rsidP="00610013">
      <w:pPr>
        <w:rPr>
          <w:rFonts w:ascii="Arial" w:hAnsi="Arial" w:cs="Arial"/>
          <w:b/>
          <w:sz w:val="24"/>
          <w:szCs w:val="24"/>
        </w:rPr>
      </w:pPr>
      <w:r w:rsidRPr="00E24263">
        <w:rPr>
          <w:rFonts w:ascii="Helvetica" w:hAnsi="Helvetica" w:cs="Helvetica"/>
          <w:sz w:val="24"/>
          <w:szCs w:val="24"/>
        </w:rPr>
        <w:tab/>
      </w:r>
      <w:r w:rsidRPr="00E24263">
        <w:rPr>
          <w:rFonts w:ascii="Helvetica" w:hAnsi="Helvetica" w:cs="Helvetica"/>
          <w:sz w:val="24"/>
          <w:szCs w:val="24"/>
        </w:rPr>
        <w:tab/>
      </w:r>
      <w:r w:rsidRPr="00D146E4">
        <w:rPr>
          <w:rFonts w:ascii="Arial" w:hAnsi="Arial" w:cs="Arial"/>
          <w:sz w:val="24"/>
          <w:szCs w:val="24"/>
        </w:rPr>
        <w:t xml:space="preserve">                  </w:t>
      </w:r>
      <w:r w:rsidRPr="00D146E4">
        <w:rPr>
          <w:rFonts w:ascii="Arial" w:hAnsi="Arial" w:cs="Arial"/>
          <w:b/>
          <w:sz w:val="24"/>
          <w:szCs w:val="24"/>
        </w:rPr>
        <w:t xml:space="preserve"> </w:t>
      </w:r>
      <w:r w:rsidR="00CD7BCB" w:rsidRPr="00D146E4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64FFF">
        <w:rPr>
          <w:rFonts w:ascii="Arial" w:hAnsi="Arial" w:cs="Arial"/>
          <w:b/>
          <w:sz w:val="24"/>
          <w:szCs w:val="24"/>
        </w:rPr>
        <w:tab/>
      </w:r>
      <w:r w:rsidRPr="00D146E4">
        <w:rPr>
          <w:rFonts w:ascii="Arial" w:hAnsi="Arial" w:cs="Arial"/>
          <w:b/>
          <w:sz w:val="24"/>
          <w:szCs w:val="24"/>
        </w:rPr>
        <w:t xml:space="preserve"> </w:t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  <w:r w:rsidR="00F64FFF">
        <w:rPr>
          <w:rFonts w:ascii="Arial" w:hAnsi="Arial" w:cs="Arial"/>
          <w:b/>
          <w:sz w:val="24"/>
          <w:szCs w:val="24"/>
        </w:rPr>
        <w:tab/>
      </w:r>
    </w:p>
    <w:p w:rsidR="00455227" w:rsidRDefault="00455227" w:rsidP="00610013">
      <w:pPr>
        <w:rPr>
          <w:rFonts w:ascii="Arial" w:hAnsi="Arial" w:cs="Arial"/>
          <w:b/>
          <w:sz w:val="24"/>
          <w:szCs w:val="24"/>
        </w:rPr>
      </w:pPr>
    </w:p>
    <w:p w:rsidR="00455227" w:rsidRPr="00D146E4" w:rsidRDefault="00455227" w:rsidP="005C503F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146E4">
        <w:rPr>
          <w:rFonts w:ascii="Arial" w:hAnsi="Arial" w:cs="Arial"/>
          <w:b/>
          <w:sz w:val="24"/>
          <w:szCs w:val="24"/>
        </w:rPr>
        <w:t xml:space="preserve">Allegato </w:t>
      </w:r>
      <w:r>
        <w:rPr>
          <w:rFonts w:ascii="Arial" w:hAnsi="Arial" w:cs="Arial"/>
          <w:b/>
          <w:sz w:val="24"/>
          <w:szCs w:val="24"/>
        </w:rPr>
        <w:t xml:space="preserve">n. </w:t>
      </w:r>
      <w:r w:rsidR="008D44C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146E4">
        <w:rPr>
          <w:rFonts w:ascii="Arial" w:hAnsi="Arial" w:cs="Arial"/>
          <w:b/>
          <w:sz w:val="24"/>
          <w:szCs w:val="24"/>
        </w:rPr>
        <w:t>al DDPF n.  ……….. del ……..</w:t>
      </w:r>
    </w:p>
    <w:p w:rsidR="00455227" w:rsidRPr="00D146E4" w:rsidRDefault="00455227" w:rsidP="00455227">
      <w:pPr>
        <w:rPr>
          <w:rFonts w:ascii="Arial" w:hAnsi="Arial" w:cs="Arial"/>
          <w:b/>
          <w:sz w:val="24"/>
          <w:szCs w:val="24"/>
        </w:rPr>
      </w:pPr>
    </w:p>
    <w:p w:rsidR="00455227" w:rsidRPr="00D146E4" w:rsidRDefault="00455227" w:rsidP="004552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sz w:val="24"/>
          <w:szCs w:val="24"/>
        </w:rPr>
        <w:t xml:space="preserve"> </w:t>
      </w: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146E4">
        <w:rPr>
          <w:rFonts w:ascii="Arial" w:hAnsi="Arial" w:cs="Arial"/>
          <w:b/>
          <w:bCs/>
          <w:sz w:val="24"/>
          <w:szCs w:val="24"/>
        </w:rPr>
        <w:t xml:space="preserve">Avviso Pubblico adottato con DDPF n.  </w:t>
      </w:r>
      <w:r>
        <w:rPr>
          <w:rFonts w:ascii="Arial" w:hAnsi="Arial" w:cs="Arial"/>
          <w:b/>
          <w:bCs/>
          <w:sz w:val="24"/>
          <w:szCs w:val="24"/>
        </w:rPr>
        <w:t>874/IFD  dell’ 11.09.2020.</w:t>
      </w:r>
      <w:r w:rsidRPr="00D146E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55227" w:rsidRPr="005C1E4A" w:rsidRDefault="00455227" w:rsidP="00455227">
      <w:pPr>
        <w:pStyle w:val="Rientrocorpodeltesto"/>
        <w:ind w:left="480" w:right="-1"/>
        <w:jc w:val="center"/>
        <w:rPr>
          <w:rFonts w:ascii="Arial" w:hAnsi="Arial" w:cs="Arial"/>
          <w:b/>
          <w:iCs/>
          <w:sz w:val="24"/>
          <w:szCs w:val="24"/>
        </w:rPr>
      </w:pPr>
      <w:r w:rsidRPr="005C1E4A">
        <w:rPr>
          <w:rFonts w:ascii="Arial" w:hAnsi="Arial" w:cs="Arial"/>
          <w:b/>
          <w:iCs/>
          <w:sz w:val="24"/>
          <w:szCs w:val="24"/>
        </w:rPr>
        <w:t>“</w:t>
      </w:r>
      <w:r w:rsidRPr="005C1E4A">
        <w:rPr>
          <w:rFonts w:ascii="Arial" w:hAnsi="Arial" w:cs="Arial"/>
          <w:b/>
          <w:i/>
          <w:iCs/>
          <w:sz w:val="24"/>
          <w:szCs w:val="24"/>
        </w:rPr>
        <w:t>POR Marche FSE 2014 – 2020 P.I. 8.1 R.A. 8.5  Avviso Pubblico  per la concessione di n. 16 assegni di ricerca per progetti di ricerca per rivitalizzare arre del cratere e per effetti dovuti dalla pandemia da Covid-19</w:t>
      </w:r>
    </w:p>
    <w:p w:rsidR="00455227" w:rsidRDefault="00455227" w:rsidP="00455227">
      <w:pPr>
        <w:jc w:val="center"/>
        <w:rPr>
          <w:rFonts w:ascii="Arial" w:hAnsi="Arial" w:cs="Arial"/>
        </w:rPr>
      </w:pPr>
      <w:r w:rsidRPr="005C1E4A">
        <w:rPr>
          <w:rFonts w:ascii="Arial" w:hAnsi="Arial" w:cs="Arial"/>
        </w:rPr>
        <w:t>DGR n. 688/2020 “Linee guida di indirizzo per l’attivazione di un intervento finalizzato alla concessione di assegni di ricerca alle Università</w:t>
      </w:r>
    </w:p>
    <w:p w:rsidR="00455227" w:rsidRPr="005C1E4A" w:rsidRDefault="00455227" w:rsidP="004552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Commissione tecnica di valutazione nominata con DDPF n 1072/IFD  del 19/10/2020</w:t>
      </w:r>
    </w:p>
    <w:p w:rsidR="00455227" w:rsidRPr="00D146E4" w:rsidRDefault="00455227" w:rsidP="004552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31906" w:rsidRPr="00D146E4" w:rsidRDefault="00D31906" w:rsidP="00D31906">
      <w:pPr>
        <w:jc w:val="center"/>
        <w:rPr>
          <w:rFonts w:ascii="Arial" w:hAnsi="Arial" w:cs="Arial"/>
          <w:b/>
          <w:sz w:val="24"/>
          <w:szCs w:val="24"/>
        </w:rPr>
      </w:pPr>
    </w:p>
    <w:p w:rsidR="00455227" w:rsidRPr="00D146E4" w:rsidRDefault="0050611F" w:rsidP="0045522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Importi assegni di ricerca per ciascun  b</w:t>
      </w:r>
      <w:r w:rsidR="00653AE9">
        <w:rPr>
          <w:rFonts w:ascii="Arial" w:hAnsi="Arial" w:cs="Arial"/>
          <w:b/>
          <w:sz w:val="24"/>
          <w:szCs w:val="24"/>
        </w:rPr>
        <w:t>eneficiario</w:t>
      </w:r>
      <w:r>
        <w:rPr>
          <w:rFonts w:ascii="Arial" w:hAnsi="Arial" w:cs="Arial"/>
          <w:b/>
          <w:sz w:val="24"/>
          <w:szCs w:val="24"/>
        </w:rPr>
        <w:t xml:space="preserve"> di cui all’allegato A, suddivisi per capitoli e annualità </w:t>
      </w:r>
    </w:p>
    <w:p w:rsidR="00AE0DC0" w:rsidRDefault="00455227" w:rsidP="00AE0DC0">
      <w:pPr>
        <w:rPr>
          <w:rFonts w:ascii="Helvetica" w:hAnsi="Helvetica" w:cs="Helvetica"/>
          <w:sz w:val="24"/>
          <w:szCs w:val="24"/>
        </w:rPr>
      </w:pPr>
      <w:r w:rsidRPr="003F4F97">
        <w:rPr>
          <w:rFonts w:ascii="Helvetica" w:hAnsi="Helvetica" w:cs="Helvetica"/>
          <w:sz w:val="24"/>
          <w:szCs w:val="24"/>
        </w:rPr>
        <w:tab/>
        <w:t xml:space="preserve">                 </w:t>
      </w:r>
      <w:r w:rsidR="00AE0DC0">
        <w:rPr>
          <w:rFonts w:ascii="Helvetica" w:hAnsi="Helvetica" w:cs="Helvetica"/>
          <w:sz w:val="24"/>
          <w:szCs w:val="24"/>
        </w:rPr>
        <w:t xml:space="preserve">                  </w:t>
      </w:r>
    </w:p>
    <w:tbl>
      <w:tblPr>
        <w:tblStyle w:val="Grigliatabella"/>
        <w:tblW w:w="13916" w:type="dxa"/>
        <w:tblLook w:val="04A0"/>
      </w:tblPr>
      <w:tblGrid>
        <w:gridCol w:w="1328"/>
        <w:gridCol w:w="1329"/>
        <w:gridCol w:w="1329"/>
        <w:gridCol w:w="1536"/>
        <w:gridCol w:w="24"/>
        <w:gridCol w:w="12"/>
        <w:gridCol w:w="24"/>
        <w:gridCol w:w="1811"/>
        <w:gridCol w:w="73"/>
        <w:gridCol w:w="12"/>
        <w:gridCol w:w="36"/>
        <w:gridCol w:w="12"/>
        <w:gridCol w:w="1711"/>
        <w:gridCol w:w="1559"/>
        <w:gridCol w:w="1560"/>
        <w:gridCol w:w="1560"/>
      </w:tblGrid>
      <w:tr w:rsidR="00546759" w:rsidTr="003E23EF">
        <w:trPr>
          <w:trHeight w:val="1140"/>
        </w:trPr>
        <w:tc>
          <w:tcPr>
            <w:tcW w:w="1328" w:type="dxa"/>
          </w:tcPr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Num. Prog. </w:t>
            </w:r>
          </w:p>
        </w:tc>
        <w:tc>
          <w:tcPr>
            <w:tcW w:w="1329" w:type="dxa"/>
          </w:tcPr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Beneficiario</w:t>
            </w:r>
          </w:p>
        </w:tc>
        <w:tc>
          <w:tcPr>
            <w:tcW w:w="1329" w:type="dxa"/>
            <w:hideMark/>
          </w:tcPr>
          <w:p w:rsidR="0008428E" w:rsidRDefault="0008428E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39264C" w:rsidRDefault="0039264C">
            <w:pPr>
              <w:autoSpaceDE/>
              <w:spacing w:line="256" w:lineRule="auto"/>
              <w:jc w:val="center"/>
              <w:rPr>
                <w:b/>
                <w:bCs/>
              </w:rPr>
            </w:pPr>
          </w:p>
          <w:p w:rsidR="00546759" w:rsidRDefault="00546759">
            <w:pPr>
              <w:autoSpaceDE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Cod. Siform</w:t>
            </w:r>
          </w:p>
        </w:tc>
        <w:tc>
          <w:tcPr>
            <w:tcW w:w="1596" w:type="dxa"/>
            <w:gridSpan w:val="4"/>
            <w:hideMark/>
          </w:tcPr>
          <w:p w:rsidR="0008428E" w:rsidRDefault="0008428E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39264C" w:rsidRDefault="0039264C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546759" w:rsidRPr="00FF27C8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Annualità </w:t>
            </w:r>
          </w:p>
        </w:tc>
        <w:tc>
          <w:tcPr>
            <w:tcW w:w="1811" w:type="dxa"/>
          </w:tcPr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Capitolo </w:t>
            </w:r>
          </w:p>
          <w:p w:rsidR="00EE16D4" w:rsidRDefault="003429FA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2040410003</w:t>
            </w:r>
          </w:p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50%</w:t>
            </w:r>
          </w:p>
          <w:p w:rsidR="00546759" w:rsidRPr="00FF27C8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Euro</w:t>
            </w:r>
          </w:p>
        </w:tc>
        <w:tc>
          <w:tcPr>
            <w:tcW w:w="1844" w:type="dxa"/>
            <w:gridSpan w:val="5"/>
          </w:tcPr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Capitolo </w:t>
            </w:r>
          </w:p>
          <w:p w:rsidR="00EE16D4" w:rsidRDefault="003429FA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2040410004</w:t>
            </w:r>
          </w:p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35%</w:t>
            </w:r>
          </w:p>
          <w:p w:rsidR="00546759" w:rsidRPr="00FF27C8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Euro</w:t>
            </w:r>
          </w:p>
        </w:tc>
        <w:tc>
          <w:tcPr>
            <w:tcW w:w="1559" w:type="dxa"/>
            <w:hideMark/>
          </w:tcPr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Capitolo</w:t>
            </w:r>
          </w:p>
          <w:p w:rsidR="00EE16D4" w:rsidRDefault="003429FA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2040410005</w:t>
            </w:r>
          </w:p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15%</w:t>
            </w:r>
          </w:p>
          <w:p w:rsidR="00546759" w:rsidRDefault="00546759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Euro</w:t>
            </w:r>
          </w:p>
        </w:tc>
        <w:tc>
          <w:tcPr>
            <w:tcW w:w="1560" w:type="dxa"/>
            <w:hideMark/>
          </w:tcPr>
          <w:p w:rsidR="003429FA" w:rsidRDefault="003429FA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546759" w:rsidRDefault="00E277FE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Importo per singola annualità</w:t>
            </w:r>
          </w:p>
          <w:p w:rsidR="00E277FE" w:rsidRDefault="00E277FE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EE16D4" w:rsidRDefault="00EE16D4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560" w:type="dxa"/>
          </w:tcPr>
          <w:p w:rsidR="00546759" w:rsidRDefault="00546759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Importo complessivo </w:t>
            </w:r>
            <w:r w:rsidR="00DB25C3">
              <w:rPr>
                <w:rFonts w:ascii="Calibri" w:hAnsi="Calibri"/>
                <w:b/>
                <w:bCs/>
              </w:rPr>
              <w:t xml:space="preserve">per singolo </w:t>
            </w:r>
            <w:r>
              <w:rPr>
                <w:rFonts w:ascii="Calibri" w:hAnsi="Calibri"/>
                <w:b/>
                <w:bCs/>
              </w:rPr>
              <w:t xml:space="preserve">assegno </w:t>
            </w:r>
          </w:p>
          <w:p w:rsidR="00546759" w:rsidRDefault="00546759" w:rsidP="00F5453D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euro</w:t>
            </w:r>
          </w:p>
        </w:tc>
      </w:tr>
      <w:tr w:rsidR="00AB7051" w:rsidTr="009C6252">
        <w:trPr>
          <w:trHeight w:val="1140"/>
        </w:trPr>
        <w:tc>
          <w:tcPr>
            <w:tcW w:w="13916" w:type="dxa"/>
            <w:gridSpan w:val="16"/>
          </w:tcPr>
          <w:p w:rsidR="00AB7051" w:rsidRDefault="00AB7051" w:rsidP="00FF27C8">
            <w:pPr>
              <w:autoSpaceDE/>
              <w:spacing w:line="256" w:lineRule="auto"/>
              <w:rPr>
                <w:rFonts w:ascii="Calibri" w:hAnsi="Calibri"/>
                <w:b/>
                <w:bCs/>
              </w:rPr>
            </w:pPr>
          </w:p>
          <w:p w:rsidR="00AB7051" w:rsidRDefault="00AB7051" w:rsidP="006C2935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B7051" w:rsidRDefault="00AB7051" w:rsidP="006C2935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B7051" w:rsidRDefault="00AB7051" w:rsidP="006C2935">
            <w:pPr>
              <w:autoSpaceDE/>
              <w:spacing w:line="256" w:lineRule="auto"/>
              <w:jc w:val="center"/>
              <w:rPr>
                <w:rFonts w:ascii="Calibri" w:hAnsi="Calibri"/>
                <w:b/>
                <w:bCs/>
              </w:rPr>
            </w:pPr>
          </w:p>
          <w:p w:rsidR="00AB7051" w:rsidRDefault="00AB7051" w:rsidP="00AA3360">
            <w:pPr>
              <w:autoSpaceDE/>
              <w:spacing w:line="256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Beneficiario: Università di Macerata</w:t>
            </w:r>
            <w:r w:rsidR="00923C09">
              <w:rPr>
                <w:rFonts w:ascii="Calibri" w:hAnsi="Calibri"/>
                <w:b/>
                <w:bCs/>
              </w:rPr>
              <w:t xml:space="preserve">: </w:t>
            </w:r>
            <w:r w:rsidR="00AA33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n. 3 </w:t>
            </w:r>
            <w:r w:rsidR="00AA33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progetti/assegni) tot.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€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150.000,00</w:t>
            </w:r>
          </w:p>
          <w:p w:rsidR="00AB7051" w:rsidRDefault="00AB7051" w:rsidP="006C2935">
            <w:pPr>
              <w:autoSpaceDE/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AB7051" w:rsidRDefault="00AB7051" w:rsidP="00FF27C8">
            <w:pPr>
              <w:autoSpaceDE/>
              <w:spacing w:line="256" w:lineRule="auto"/>
              <w:rPr>
                <w:rFonts w:ascii="Calibri" w:hAnsi="Calibri"/>
                <w:b/>
                <w:bCs/>
              </w:rPr>
            </w:pPr>
          </w:p>
        </w:tc>
      </w:tr>
      <w:tr w:rsidR="00604F55" w:rsidTr="008210EB">
        <w:trPr>
          <w:trHeight w:val="468"/>
        </w:trPr>
        <w:tc>
          <w:tcPr>
            <w:tcW w:w="1328" w:type="dxa"/>
            <w:vMerge w:val="restart"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1057513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72" w:type="dxa"/>
            <w:gridSpan w:val="3"/>
          </w:tcPr>
          <w:p w:rsidR="00604F55" w:rsidRPr="009253A4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253A4">
              <w:rPr>
                <w:rFonts w:ascii="Arial" w:hAnsi="Arial" w:cs="Arial"/>
                <w:sz w:val="26"/>
                <w:szCs w:val="26"/>
              </w:rPr>
              <w:t>2020</w:t>
            </w:r>
          </w:p>
        </w:tc>
        <w:tc>
          <w:tcPr>
            <w:tcW w:w="1908" w:type="dxa"/>
            <w:gridSpan w:val="3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71" w:type="dxa"/>
            <w:gridSpan w:val="4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Pr="00E209FE" w:rsidRDefault="00604F55" w:rsidP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Pr="00E209FE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546759" w:rsidTr="003E23EF">
        <w:trPr>
          <w:trHeight w:val="807"/>
        </w:trPr>
        <w:tc>
          <w:tcPr>
            <w:tcW w:w="1328" w:type="dxa"/>
            <w:vMerge/>
          </w:tcPr>
          <w:p w:rsidR="00546759" w:rsidRDefault="005467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546759" w:rsidRDefault="0054675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546759" w:rsidRDefault="0054675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:rsidR="00546759" w:rsidRPr="009253A4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253A4">
              <w:rPr>
                <w:rFonts w:ascii="Arial" w:hAnsi="Arial" w:cs="Arial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08" w:type="dxa"/>
            <w:gridSpan w:val="3"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10.000,00</w:t>
            </w:r>
          </w:p>
        </w:tc>
        <w:tc>
          <w:tcPr>
            <w:tcW w:w="1771" w:type="dxa"/>
            <w:gridSpan w:val="4"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46759" w:rsidTr="003E23EF">
        <w:trPr>
          <w:trHeight w:val="540"/>
        </w:trPr>
        <w:tc>
          <w:tcPr>
            <w:tcW w:w="1328" w:type="dxa"/>
            <w:vMerge/>
          </w:tcPr>
          <w:p w:rsidR="00546759" w:rsidRDefault="00546759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546759" w:rsidRDefault="0054675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546759" w:rsidRDefault="0054675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:rsidR="00546759" w:rsidRPr="009253A4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253A4">
              <w:rPr>
                <w:rFonts w:ascii="Arial" w:hAnsi="Arial" w:cs="Arial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08" w:type="dxa"/>
            <w:gridSpan w:val="3"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10.000,00</w:t>
            </w:r>
          </w:p>
        </w:tc>
        <w:tc>
          <w:tcPr>
            <w:tcW w:w="1771" w:type="dxa"/>
            <w:gridSpan w:val="4"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546759" w:rsidRPr="00E209FE" w:rsidRDefault="00546759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546759" w:rsidRPr="00E209FE" w:rsidRDefault="00546759" w:rsidP="00577B3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546759" w:rsidRPr="00E209FE" w:rsidRDefault="00546759" w:rsidP="00577B3F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5847D1">
        <w:trPr>
          <w:trHeight w:val="459"/>
        </w:trPr>
        <w:tc>
          <w:tcPr>
            <w:tcW w:w="1328" w:type="dxa"/>
            <w:vMerge w:val="restart"/>
          </w:tcPr>
          <w:p w:rsidR="00604F55" w:rsidRDefault="00604F5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2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1057525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72" w:type="dxa"/>
            <w:gridSpan w:val="3"/>
          </w:tcPr>
          <w:p w:rsidR="00604F55" w:rsidRPr="00E85908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85908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1908" w:type="dxa"/>
            <w:gridSpan w:val="3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71" w:type="dxa"/>
            <w:gridSpan w:val="4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Default="00604F55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</w:tcPr>
          <w:p w:rsidR="00604F55" w:rsidRDefault="00604F55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0067B" w:rsidTr="003E23EF">
        <w:trPr>
          <w:trHeight w:val="744"/>
        </w:trPr>
        <w:tc>
          <w:tcPr>
            <w:tcW w:w="1328" w:type="dxa"/>
            <w:vMerge/>
          </w:tcPr>
          <w:p w:rsidR="0040067B" w:rsidRDefault="0040067B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40067B" w:rsidRDefault="004006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40067B" w:rsidRDefault="004006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08" w:type="dxa"/>
            <w:gridSpan w:val="3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10.000,00</w:t>
            </w:r>
          </w:p>
        </w:tc>
        <w:tc>
          <w:tcPr>
            <w:tcW w:w="1771" w:type="dxa"/>
            <w:gridSpan w:val="4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40067B" w:rsidRPr="00E85908" w:rsidRDefault="0040067B" w:rsidP="00B86AB4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85908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 w:val="restart"/>
          </w:tcPr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40067B" w:rsidTr="003E23EF">
        <w:trPr>
          <w:trHeight w:val="684"/>
        </w:trPr>
        <w:tc>
          <w:tcPr>
            <w:tcW w:w="1328" w:type="dxa"/>
            <w:vMerge/>
          </w:tcPr>
          <w:p w:rsidR="0040067B" w:rsidRDefault="0040067B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40067B" w:rsidRDefault="004006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40067B" w:rsidRDefault="0040067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3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08" w:type="dxa"/>
            <w:gridSpan w:val="3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10.000,00</w:t>
            </w:r>
          </w:p>
        </w:tc>
        <w:tc>
          <w:tcPr>
            <w:tcW w:w="1771" w:type="dxa"/>
            <w:gridSpan w:val="4"/>
          </w:tcPr>
          <w:p w:rsidR="0040067B" w:rsidRPr="00E85908" w:rsidRDefault="00E85908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E85908">
              <w:rPr>
                <w:rFonts w:ascii="Calibri" w:hAnsi="Calibri" w:cs="Calibri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40067B" w:rsidRPr="00E85908" w:rsidRDefault="0040067B" w:rsidP="00B86AB4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85908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40067B" w:rsidRDefault="0040067B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1361D9">
        <w:trPr>
          <w:trHeight w:val="565"/>
        </w:trPr>
        <w:tc>
          <w:tcPr>
            <w:tcW w:w="1328" w:type="dxa"/>
            <w:vMerge w:val="restart"/>
          </w:tcPr>
          <w:p w:rsidR="00604F55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9" w:type="dxa"/>
            <w:vMerge w:val="restart"/>
          </w:tcPr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 Macerata</w:t>
            </w: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noWrap/>
          </w:tcPr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1057520</w:t>
            </w:r>
          </w:p>
          <w:p w:rsidR="00604F55" w:rsidRDefault="00604F55" w:rsidP="00B86AB4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604F55" w:rsidRPr="006B7B36" w:rsidRDefault="00604F55" w:rsidP="00B86AB4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6B7B36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1932" w:type="dxa"/>
            <w:gridSpan w:val="5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59" w:type="dxa"/>
            <w:gridSpan w:val="3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Pr="00E209FE" w:rsidRDefault="00604F55" w:rsidP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.000,00</w:t>
            </w:r>
          </w:p>
        </w:tc>
        <w:tc>
          <w:tcPr>
            <w:tcW w:w="1560" w:type="dxa"/>
            <w:vMerge w:val="restart"/>
          </w:tcPr>
          <w:p w:rsidR="00604F55" w:rsidRDefault="00604F55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Pr="002412C8" w:rsidRDefault="00604F55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E34043" w:rsidTr="003E23EF">
        <w:trPr>
          <w:trHeight w:val="660"/>
        </w:trPr>
        <w:tc>
          <w:tcPr>
            <w:tcW w:w="1328" w:type="dxa"/>
            <w:vMerge/>
          </w:tcPr>
          <w:p w:rsidR="00E34043" w:rsidRDefault="00E34043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E34043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E34043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E34043" w:rsidRPr="004D7EF5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D7EF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32" w:type="dxa"/>
            <w:gridSpan w:val="5"/>
          </w:tcPr>
          <w:p w:rsidR="00E34043" w:rsidRPr="00E209FE" w:rsidRDefault="00B6175A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E34043"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59" w:type="dxa"/>
            <w:gridSpan w:val="3"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E34043" w:rsidRPr="002412C8" w:rsidRDefault="00E34043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E34043" w:rsidTr="003E23EF">
        <w:trPr>
          <w:trHeight w:val="756"/>
        </w:trPr>
        <w:tc>
          <w:tcPr>
            <w:tcW w:w="1328" w:type="dxa"/>
            <w:vMerge/>
          </w:tcPr>
          <w:p w:rsidR="00E34043" w:rsidRDefault="00E34043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E34043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E34043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E34043" w:rsidRPr="004D7EF5" w:rsidRDefault="00E34043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D7EF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32" w:type="dxa"/>
            <w:gridSpan w:val="5"/>
          </w:tcPr>
          <w:p w:rsidR="00E34043" w:rsidRPr="00E209FE" w:rsidRDefault="00B6175A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="00E34043"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59" w:type="dxa"/>
            <w:gridSpan w:val="3"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E34043" w:rsidRPr="00E209FE" w:rsidRDefault="00E34043" w:rsidP="0067704B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E34043" w:rsidRPr="002412C8" w:rsidRDefault="00E34043" w:rsidP="00B86AB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546759" w:rsidTr="003E23EF">
        <w:trPr>
          <w:trHeight w:val="1379"/>
        </w:trPr>
        <w:tc>
          <w:tcPr>
            <w:tcW w:w="12356" w:type="dxa"/>
            <w:gridSpan w:val="15"/>
          </w:tcPr>
          <w:p w:rsidR="00546759" w:rsidRDefault="00546759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6759" w:rsidRDefault="00546759" w:rsidP="006C2935">
            <w:pPr>
              <w:spacing w:line="25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46759" w:rsidRDefault="00546759" w:rsidP="00923C0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</w:rPr>
              <w:t>Beneficiario: Università di Camerino</w:t>
            </w:r>
            <w:r w:rsidR="00923C09">
              <w:rPr>
                <w:rFonts w:ascii="Calibri" w:hAnsi="Calibri"/>
                <w:b/>
                <w:bCs/>
              </w:rPr>
              <w:t xml:space="preserve">: 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923C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8 </w:t>
            </w:r>
            <w:r w:rsidR="00923C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progetti/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assegni</w:t>
            </w:r>
            <w:r w:rsidR="00923C0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) tot. </w:t>
            </w:r>
            <w:r w:rsidRPr="00641A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€</w:t>
            </w:r>
            <w:r w:rsidR="00347C1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400.000,00</w:t>
            </w:r>
          </w:p>
        </w:tc>
        <w:tc>
          <w:tcPr>
            <w:tcW w:w="1560" w:type="dxa"/>
          </w:tcPr>
          <w:p w:rsidR="00546759" w:rsidRDefault="00546759" w:rsidP="00B86AB4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4F55" w:rsidTr="008D2C6F">
        <w:trPr>
          <w:trHeight w:val="398"/>
        </w:trPr>
        <w:tc>
          <w:tcPr>
            <w:tcW w:w="1328" w:type="dxa"/>
            <w:vMerge w:val="restart"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1057581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B6175A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6175A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1992" w:type="dxa"/>
            <w:gridSpan w:val="7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23" w:type="dxa"/>
            <w:gridSpan w:val="2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540"/>
        </w:trPr>
        <w:tc>
          <w:tcPr>
            <w:tcW w:w="1328" w:type="dxa"/>
            <w:vMerge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121290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21290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92" w:type="dxa"/>
            <w:gridSpan w:val="7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23" w:type="dxa"/>
            <w:gridSpan w:val="2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552"/>
        </w:trPr>
        <w:tc>
          <w:tcPr>
            <w:tcW w:w="1328" w:type="dxa"/>
            <w:vMerge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121290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21290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92" w:type="dxa"/>
            <w:gridSpan w:val="7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23" w:type="dxa"/>
            <w:gridSpan w:val="2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F23BDF">
        <w:trPr>
          <w:trHeight w:val="528"/>
        </w:trPr>
        <w:tc>
          <w:tcPr>
            <w:tcW w:w="1328" w:type="dxa"/>
            <w:vMerge w:val="restart"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1057597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1992" w:type="dxa"/>
            <w:gridSpan w:val="7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23" w:type="dxa"/>
            <w:gridSpan w:val="2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588"/>
        </w:trPr>
        <w:tc>
          <w:tcPr>
            <w:tcW w:w="1328" w:type="dxa"/>
            <w:vMerge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121290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21290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92" w:type="dxa"/>
            <w:gridSpan w:val="7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23" w:type="dxa"/>
            <w:gridSpan w:val="2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480"/>
        </w:trPr>
        <w:tc>
          <w:tcPr>
            <w:tcW w:w="1328" w:type="dxa"/>
            <w:vMerge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121290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21290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92" w:type="dxa"/>
            <w:gridSpan w:val="7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23" w:type="dxa"/>
            <w:gridSpan w:val="2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52633F">
        <w:trPr>
          <w:trHeight w:val="410"/>
        </w:trPr>
        <w:tc>
          <w:tcPr>
            <w:tcW w:w="1328" w:type="dxa"/>
            <w:vMerge w:val="restart"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1056939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1992" w:type="dxa"/>
            <w:gridSpan w:val="7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23" w:type="dxa"/>
            <w:gridSpan w:val="2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6565BE" w:rsidTr="003E23EF">
        <w:trPr>
          <w:trHeight w:val="540"/>
        </w:trPr>
        <w:tc>
          <w:tcPr>
            <w:tcW w:w="1328" w:type="dxa"/>
            <w:vMerge/>
          </w:tcPr>
          <w:p w:rsidR="006565BE" w:rsidRDefault="006565B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6565BE" w:rsidRDefault="006565B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6565BE" w:rsidRDefault="006565B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65BE" w:rsidRPr="00DE0555" w:rsidRDefault="006565B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92" w:type="dxa"/>
            <w:gridSpan w:val="7"/>
          </w:tcPr>
          <w:p w:rsidR="006565BE" w:rsidRPr="00E209FE" w:rsidRDefault="006565B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23" w:type="dxa"/>
            <w:gridSpan w:val="2"/>
          </w:tcPr>
          <w:p w:rsidR="006565BE" w:rsidRPr="00E209FE" w:rsidRDefault="006565B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6565BE" w:rsidRPr="00E209FE" w:rsidRDefault="006565B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6565BE" w:rsidRDefault="006565B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6565BE" w:rsidRDefault="006565B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565BE" w:rsidTr="003E23EF">
        <w:trPr>
          <w:trHeight w:val="540"/>
        </w:trPr>
        <w:tc>
          <w:tcPr>
            <w:tcW w:w="1328" w:type="dxa"/>
            <w:vMerge/>
          </w:tcPr>
          <w:p w:rsidR="006565BE" w:rsidRDefault="006565B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6565BE" w:rsidRDefault="006565B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6565BE" w:rsidRDefault="006565B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6565BE" w:rsidRPr="00230905" w:rsidRDefault="00230905" w:rsidP="0023090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3090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992" w:type="dxa"/>
            <w:gridSpan w:val="7"/>
          </w:tcPr>
          <w:p w:rsidR="006565BE" w:rsidRPr="00230905" w:rsidRDefault="00230905" w:rsidP="0023090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30905">
              <w:rPr>
                <w:rFonts w:ascii="Calibri" w:hAnsi="Calibri" w:cs="Calibri"/>
                <w:color w:val="000000"/>
                <w:sz w:val="26"/>
                <w:szCs w:val="26"/>
              </w:rPr>
              <w:t>10.000,00</w:t>
            </w:r>
          </w:p>
        </w:tc>
        <w:tc>
          <w:tcPr>
            <w:tcW w:w="1723" w:type="dxa"/>
            <w:gridSpan w:val="2"/>
          </w:tcPr>
          <w:p w:rsidR="006565BE" w:rsidRPr="00230905" w:rsidRDefault="00230905" w:rsidP="0023090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30905">
              <w:rPr>
                <w:rFonts w:ascii="Calibri" w:hAnsi="Calibri" w:cs="Calibri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6565BE" w:rsidRPr="00230905" w:rsidRDefault="00230905" w:rsidP="00230905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230905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6565BE" w:rsidRDefault="006565B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6565BE" w:rsidRDefault="006565B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390516">
        <w:trPr>
          <w:trHeight w:val="528"/>
        </w:trPr>
        <w:tc>
          <w:tcPr>
            <w:tcW w:w="1328" w:type="dxa"/>
            <w:vMerge w:val="restart"/>
            <w:hideMark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1057586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gridSpan w:val="8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11" w:type="dxa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Pr="00BC4EF3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C4EF3"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Pr="00BC4EF3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408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BC4EF3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C4EF3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BC4EF3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564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BC4EF3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C4EF3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BC4EF3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782A18">
        <w:trPr>
          <w:trHeight w:val="528"/>
        </w:trPr>
        <w:tc>
          <w:tcPr>
            <w:tcW w:w="1328" w:type="dxa"/>
            <w:vMerge w:val="restart"/>
            <w:hideMark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1057609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gridSpan w:val="8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11" w:type="dxa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Pr="00F97FF7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Pr="00F97FF7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456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516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F16EEC">
        <w:trPr>
          <w:trHeight w:val="456"/>
        </w:trPr>
        <w:tc>
          <w:tcPr>
            <w:tcW w:w="1328" w:type="dxa"/>
            <w:vMerge w:val="restart"/>
            <w:hideMark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1057535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gridSpan w:val="8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11" w:type="dxa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</w:tcPr>
          <w:p w:rsidR="00604F55" w:rsidRPr="00F97FF7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Pr="00F97FF7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528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516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FF7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Pr="00F97FF7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7903D1">
        <w:trPr>
          <w:trHeight w:val="494"/>
        </w:trPr>
        <w:tc>
          <w:tcPr>
            <w:tcW w:w="1328" w:type="dxa"/>
            <w:vMerge w:val="restart"/>
            <w:hideMark/>
          </w:tcPr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329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</w:tc>
        <w:tc>
          <w:tcPr>
            <w:tcW w:w="1329" w:type="dxa"/>
            <w:vMerge w:val="restart"/>
            <w:noWrap/>
          </w:tcPr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1057596</w:t>
            </w: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>
            <w:pPr>
              <w:spacing w:line="25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gridSpan w:val="8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11" w:type="dxa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552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444"/>
        </w:trPr>
        <w:tc>
          <w:tcPr>
            <w:tcW w:w="1328" w:type="dxa"/>
            <w:vMerge/>
            <w:hideMark/>
          </w:tcPr>
          <w:p w:rsidR="00B8320E" w:rsidRDefault="00B8320E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Tr="005C7E0A">
        <w:trPr>
          <w:trHeight w:val="504"/>
        </w:trPr>
        <w:tc>
          <w:tcPr>
            <w:tcW w:w="1328" w:type="dxa"/>
            <w:vMerge w:val="restart"/>
            <w:hideMark/>
          </w:tcPr>
          <w:p w:rsidR="00604F55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329" w:type="dxa"/>
            <w:vMerge w:val="restart"/>
          </w:tcPr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Camerino</w:t>
            </w:r>
          </w:p>
          <w:p w:rsidR="00604F55" w:rsidRPr="003F4F97" w:rsidRDefault="00604F55" w:rsidP="00B86A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29" w:type="dxa"/>
            <w:vMerge w:val="restart"/>
            <w:noWrap/>
          </w:tcPr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1057605</w:t>
            </w:r>
          </w:p>
          <w:p w:rsidR="00604F55" w:rsidRPr="003F4F97" w:rsidRDefault="00604F55" w:rsidP="00B86A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36" w:type="dxa"/>
          </w:tcPr>
          <w:p w:rsidR="00604F55" w:rsidRPr="00476EAF" w:rsidRDefault="00604F55" w:rsidP="00B86AB4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gridSpan w:val="8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711" w:type="dxa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559" w:type="dxa"/>
            <w:noWrap/>
            <w:vAlign w:val="center"/>
            <w:hideMark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560" w:type="dxa"/>
            <w:hideMark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1560" w:type="dxa"/>
            <w:vMerge w:val="restart"/>
          </w:tcPr>
          <w:p w:rsidR="00604F55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604F55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Tr="003E23EF">
        <w:trPr>
          <w:trHeight w:val="384"/>
        </w:trPr>
        <w:tc>
          <w:tcPr>
            <w:tcW w:w="1328" w:type="dxa"/>
            <w:vMerge/>
            <w:hideMark/>
          </w:tcPr>
          <w:p w:rsidR="00B8320E" w:rsidRDefault="00B8320E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 w:rsidP="00B86AB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Tr="003E23EF">
        <w:trPr>
          <w:trHeight w:val="480"/>
        </w:trPr>
        <w:tc>
          <w:tcPr>
            <w:tcW w:w="1328" w:type="dxa"/>
            <w:vMerge/>
            <w:hideMark/>
          </w:tcPr>
          <w:p w:rsidR="00B8320E" w:rsidRDefault="00B8320E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noWrap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B8320E" w:rsidRPr="00DE0555" w:rsidRDefault="00B8320E" w:rsidP="00B86AB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gridSpan w:val="8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711" w:type="dxa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559" w:type="dxa"/>
            <w:noWrap/>
            <w:hideMark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560" w:type="dxa"/>
            <w:hideMark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560" w:type="dxa"/>
            <w:vMerge/>
          </w:tcPr>
          <w:p w:rsidR="00B8320E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BC6E36" w:rsidRDefault="00BC6E36" w:rsidP="00AE0DC0">
      <w:pPr>
        <w:rPr>
          <w:rFonts w:ascii="Arial" w:hAnsi="Arial" w:cs="Arial"/>
          <w:b/>
          <w:sz w:val="24"/>
          <w:szCs w:val="24"/>
        </w:rPr>
      </w:pPr>
    </w:p>
    <w:p w:rsidR="00BC6E36" w:rsidRDefault="00BC6E36" w:rsidP="00AE0DC0">
      <w:pPr>
        <w:rPr>
          <w:rFonts w:ascii="Arial" w:hAnsi="Arial" w:cs="Arial"/>
          <w:b/>
          <w:sz w:val="24"/>
          <w:szCs w:val="24"/>
        </w:rPr>
      </w:pPr>
    </w:p>
    <w:p w:rsidR="00AE0DC0" w:rsidRDefault="00AE0DC0" w:rsidP="00AE0DC0">
      <w:pPr>
        <w:rPr>
          <w:rFonts w:ascii="Arial" w:hAnsi="Arial" w:cs="Arial"/>
          <w:b/>
          <w:sz w:val="24"/>
          <w:szCs w:val="24"/>
        </w:rPr>
      </w:pPr>
    </w:p>
    <w:p w:rsidR="00AE0DC0" w:rsidRDefault="00AE0DC0" w:rsidP="00455227">
      <w:pPr>
        <w:rPr>
          <w:rFonts w:ascii="Helvetica" w:hAnsi="Helvetica" w:cs="Helvetica"/>
          <w:sz w:val="24"/>
          <w:szCs w:val="24"/>
        </w:rPr>
      </w:pPr>
    </w:p>
    <w:p w:rsidR="00163616" w:rsidRDefault="00163616" w:rsidP="00674DC5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Calibri" w:hAnsi="Calibri"/>
          <w:b/>
          <w:bCs/>
        </w:rPr>
        <w:t>Beneficiario: Univ</w:t>
      </w:r>
      <w:r w:rsidR="00923C09">
        <w:rPr>
          <w:rFonts w:ascii="Calibri" w:hAnsi="Calibri"/>
          <w:b/>
          <w:bCs/>
        </w:rPr>
        <w:t>ersità Politecnica delle Marche: (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n. </w:t>
      </w:r>
      <w:r w:rsidR="00DD2E61">
        <w:rPr>
          <w:rFonts w:ascii="Calibri" w:hAnsi="Calibri" w:cs="Calibri"/>
          <w:b/>
          <w:color w:val="000000"/>
          <w:sz w:val="22"/>
          <w:szCs w:val="22"/>
        </w:rPr>
        <w:t xml:space="preserve"> 3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23C09">
        <w:rPr>
          <w:rFonts w:ascii="Calibri" w:hAnsi="Calibri" w:cs="Calibri"/>
          <w:b/>
          <w:color w:val="000000"/>
          <w:sz w:val="22"/>
          <w:szCs w:val="22"/>
        </w:rPr>
        <w:t>progetti/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assegni </w:t>
      </w:r>
      <w:r w:rsidR="00923C09">
        <w:rPr>
          <w:rFonts w:ascii="Calibri" w:hAnsi="Calibri" w:cs="Calibri"/>
          <w:b/>
          <w:color w:val="000000"/>
          <w:sz w:val="22"/>
          <w:szCs w:val="22"/>
        </w:rPr>
        <w:t xml:space="preserve">) tot. 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>€</w:t>
      </w:r>
      <w:r w:rsidR="00DD2E61">
        <w:rPr>
          <w:rFonts w:ascii="Calibri" w:hAnsi="Calibri" w:cs="Calibri"/>
          <w:b/>
          <w:color w:val="000000"/>
          <w:sz w:val="22"/>
          <w:szCs w:val="22"/>
        </w:rPr>
        <w:t xml:space="preserve"> 150</w:t>
      </w:r>
      <w:r w:rsidR="00347C18">
        <w:rPr>
          <w:rFonts w:ascii="Calibri" w:hAnsi="Calibri" w:cs="Calibri"/>
          <w:b/>
          <w:color w:val="000000"/>
          <w:sz w:val="22"/>
          <w:szCs w:val="22"/>
        </w:rPr>
        <w:t>.000,00</w:t>
      </w:r>
    </w:p>
    <w:p w:rsidR="00AE0DC0" w:rsidRPr="003F4F97" w:rsidRDefault="00AE0DC0" w:rsidP="00455227">
      <w:pPr>
        <w:rPr>
          <w:rFonts w:ascii="Helvetica" w:hAnsi="Helvetica" w:cs="Helvetica"/>
          <w:sz w:val="24"/>
          <w:szCs w:val="24"/>
        </w:rPr>
      </w:pPr>
    </w:p>
    <w:tbl>
      <w:tblPr>
        <w:tblW w:w="13895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329"/>
        <w:gridCol w:w="1329"/>
        <w:gridCol w:w="1329"/>
        <w:gridCol w:w="1716"/>
        <w:gridCol w:w="2004"/>
        <w:gridCol w:w="1512"/>
        <w:gridCol w:w="1248"/>
        <w:gridCol w:w="1608"/>
        <w:gridCol w:w="1820"/>
      </w:tblGrid>
      <w:tr w:rsidR="00604F55" w:rsidRPr="003F4F97" w:rsidTr="0014260F">
        <w:trPr>
          <w:trHeight w:val="348"/>
        </w:trPr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BB40C0" w:rsidRDefault="00604F55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604F55" w:rsidRPr="00BB40C0" w:rsidRDefault="00604F55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1 2</w:t>
            </w:r>
            <w:r w:rsidRPr="00BB40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Default="00604F5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4F55" w:rsidRDefault="00604F55" w:rsidP="00D00F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1057474</w:t>
            </w:r>
          </w:p>
          <w:p w:rsidR="00604F55" w:rsidRPr="003F4F97" w:rsidRDefault="00604F5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476EAF" w:rsidRDefault="00604F55" w:rsidP="0045522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Pr="00617FE9" w:rsidRDefault="00604F55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10.000,000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double" w:sz="6" w:space="0" w:color="333333"/>
            </w:tcBorders>
            <w:shd w:val="clear" w:color="auto" w:fill="auto"/>
            <w:vAlign w:val="center"/>
          </w:tcPr>
          <w:p w:rsidR="00604F55" w:rsidRPr="00617FE9" w:rsidRDefault="00604F55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RPr="003F4F97" w:rsidTr="0014260F">
        <w:trPr>
          <w:trHeight w:val="396"/>
        </w:trPr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Pr="00BB40C0" w:rsidRDefault="00B8320E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Default="00B8320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D00FB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right w:val="double" w:sz="6" w:space="0" w:color="333333"/>
            </w:tcBorders>
            <w:shd w:val="clear" w:color="auto" w:fill="auto"/>
            <w:vAlign w:val="center"/>
          </w:tcPr>
          <w:p w:rsidR="00B8320E" w:rsidRPr="00617FE9" w:rsidRDefault="00B8320E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RPr="003F4F97" w:rsidTr="0014260F">
        <w:trPr>
          <w:trHeight w:val="794"/>
        </w:trPr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Pr="00BB40C0" w:rsidRDefault="00B8320E" w:rsidP="00D00FB7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Default="00B8320E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D00FB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B8320E" w:rsidRPr="00617FE9" w:rsidRDefault="00B8320E" w:rsidP="0045522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RPr="003F4F97" w:rsidTr="0014260F">
        <w:trPr>
          <w:trHeight w:val="398"/>
        </w:trPr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6CA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Default="00604F55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1057484</w:t>
            </w:r>
          </w:p>
          <w:p w:rsidR="00604F55" w:rsidRPr="003F4F97" w:rsidRDefault="00604F5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476EAF" w:rsidRDefault="00604F55" w:rsidP="0045522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Pr="00617FE9" w:rsidRDefault="00604F55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10.000,000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double" w:sz="6" w:space="0" w:color="333333"/>
            </w:tcBorders>
            <w:shd w:val="clear" w:color="auto" w:fill="auto"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RPr="003F4F97" w:rsidTr="0014260F">
        <w:trPr>
          <w:trHeight w:val="576"/>
        </w:trPr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Pr="00BB40C0" w:rsidRDefault="00B8320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Default="00B8320E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9E00E6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right w:val="double" w:sz="6" w:space="0" w:color="333333"/>
            </w:tcBorders>
            <w:shd w:val="clear" w:color="auto" w:fill="auto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RPr="003F4F97" w:rsidTr="0014260F">
        <w:trPr>
          <w:trHeight w:val="516"/>
        </w:trPr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Pr="00BB40C0" w:rsidRDefault="00B8320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Default="00B8320E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9E00E6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RPr="003F4F97" w:rsidTr="0014260F">
        <w:trPr>
          <w:trHeight w:val="504"/>
        </w:trPr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6CA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Politecnica delle Marche</w:t>
            </w: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Default="00604F55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1057509</w:t>
            </w:r>
          </w:p>
          <w:p w:rsidR="00604F55" w:rsidRPr="003F4F97" w:rsidRDefault="00604F55" w:rsidP="004552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476EAF" w:rsidRDefault="00604F55" w:rsidP="00455227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Pr="00617FE9" w:rsidRDefault="00604F55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10.000,000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nil"/>
              <w:right w:val="double" w:sz="6" w:space="0" w:color="333333"/>
            </w:tcBorders>
            <w:shd w:val="clear" w:color="auto" w:fill="auto"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RPr="003F4F97" w:rsidTr="0014260F">
        <w:trPr>
          <w:trHeight w:val="660"/>
        </w:trPr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Pr="00BB40C0" w:rsidRDefault="00B8320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B8320E" w:rsidRDefault="00B8320E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9E00E6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RPr="003F4F97" w:rsidTr="0014260F">
        <w:trPr>
          <w:trHeight w:val="708"/>
        </w:trPr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Pr="00BB40C0" w:rsidRDefault="00B8320E" w:rsidP="00455227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Default="00B8320E" w:rsidP="004552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B8320E" w:rsidRDefault="00B8320E" w:rsidP="009E00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9E00E6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B8320E" w:rsidRPr="00617FE9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1820" w:type="dxa"/>
            <w:vMerge/>
            <w:tcBorders>
              <w:left w:val="nil"/>
              <w:bottom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455227" w:rsidRDefault="00455227" w:rsidP="00AE0DC0">
      <w:pPr>
        <w:rPr>
          <w:rFonts w:ascii="Arial" w:hAnsi="Arial" w:cs="Arial"/>
          <w:b/>
          <w:sz w:val="24"/>
          <w:szCs w:val="24"/>
        </w:rPr>
      </w:pPr>
    </w:p>
    <w:p w:rsidR="005D6310" w:rsidRDefault="005D6310" w:rsidP="005D6310">
      <w:pPr>
        <w:jc w:val="center"/>
        <w:rPr>
          <w:rFonts w:ascii="Calibri" w:hAnsi="Calibri"/>
          <w:b/>
          <w:bCs/>
        </w:rPr>
      </w:pPr>
    </w:p>
    <w:p w:rsidR="005D6310" w:rsidRDefault="005D6310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724592" w:rsidRDefault="00724592" w:rsidP="005D6310">
      <w:pPr>
        <w:jc w:val="center"/>
        <w:rPr>
          <w:rFonts w:ascii="Calibri" w:hAnsi="Calibri"/>
          <w:b/>
          <w:bCs/>
        </w:rPr>
      </w:pPr>
    </w:p>
    <w:p w:rsidR="005D6310" w:rsidRDefault="005D6310" w:rsidP="005D6310">
      <w:pPr>
        <w:jc w:val="center"/>
        <w:rPr>
          <w:rFonts w:ascii="Calibri" w:hAnsi="Calibri"/>
          <w:b/>
          <w:bCs/>
        </w:rPr>
      </w:pPr>
    </w:p>
    <w:p w:rsidR="00163616" w:rsidRDefault="00163616" w:rsidP="005D6310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Calibri" w:hAnsi="Calibri"/>
          <w:b/>
          <w:bCs/>
        </w:rPr>
        <w:t>Beneficiario: Università deg</w:t>
      </w:r>
      <w:r w:rsidR="00923C09">
        <w:rPr>
          <w:rFonts w:ascii="Calibri" w:hAnsi="Calibri"/>
          <w:b/>
          <w:bCs/>
        </w:rPr>
        <w:t>li Studi di Urbino “Carlo Bò”  (</w:t>
      </w:r>
      <w:r>
        <w:rPr>
          <w:rFonts w:ascii="Calibri" w:hAnsi="Calibri"/>
          <w:b/>
          <w:bCs/>
        </w:rPr>
        <w:t xml:space="preserve"> </w:t>
      </w:r>
      <w:r w:rsidR="00923C09">
        <w:rPr>
          <w:rFonts w:ascii="Calibri" w:hAnsi="Calibri"/>
          <w:b/>
          <w:bCs/>
        </w:rPr>
        <w:t>n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="00DD2E61">
        <w:rPr>
          <w:rFonts w:ascii="Calibri" w:hAnsi="Calibri" w:cs="Calibri"/>
          <w:b/>
          <w:color w:val="000000"/>
          <w:sz w:val="22"/>
          <w:szCs w:val="22"/>
        </w:rPr>
        <w:t xml:space="preserve"> 2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D2E61">
        <w:rPr>
          <w:rFonts w:ascii="Calibri" w:hAnsi="Calibri" w:cs="Calibri"/>
          <w:b/>
          <w:color w:val="000000"/>
          <w:sz w:val="22"/>
          <w:szCs w:val="22"/>
        </w:rPr>
        <w:t>progetti/assegni</w:t>
      </w:r>
      <w:r w:rsidR="00212651">
        <w:rPr>
          <w:rFonts w:ascii="Calibri" w:hAnsi="Calibri" w:cs="Calibri"/>
          <w:b/>
          <w:color w:val="000000"/>
          <w:sz w:val="22"/>
          <w:szCs w:val="22"/>
        </w:rPr>
        <w:t xml:space="preserve">) tot. </w:t>
      </w:r>
      <w:r w:rsidRPr="00641A2D">
        <w:rPr>
          <w:rFonts w:ascii="Calibri" w:hAnsi="Calibri" w:cs="Calibri"/>
          <w:b/>
          <w:color w:val="000000"/>
          <w:sz w:val="22"/>
          <w:szCs w:val="22"/>
        </w:rPr>
        <w:t xml:space="preserve"> €</w:t>
      </w:r>
      <w:r w:rsidR="00DD2E61">
        <w:rPr>
          <w:rFonts w:ascii="Calibri" w:hAnsi="Calibri" w:cs="Calibri"/>
          <w:b/>
          <w:color w:val="000000"/>
          <w:sz w:val="22"/>
          <w:szCs w:val="22"/>
        </w:rPr>
        <w:t xml:space="preserve">  10</w:t>
      </w:r>
      <w:r w:rsidR="00347C18">
        <w:rPr>
          <w:rFonts w:ascii="Calibri" w:hAnsi="Calibri" w:cs="Calibri"/>
          <w:b/>
          <w:color w:val="000000"/>
          <w:sz w:val="22"/>
          <w:szCs w:val="22"/>
        </w:rPr>
        <w:t>0.000,00</w:t>
      </w:r>
    </w:p>
    <w:p w:rsidR="00163616" w:rsidRPr="003F4F97" w:rsidRDefault="00163616" w:rsidP="00163616">
      <w:pPr>
        <w:rPr>
          <w:rFonts w:ascii="Helvetica" w:hAnsi="Helvetica" w:cs="Helvetica"/>
          <w:sz w:val="24"/>
          <w:szCs w:val="24"/>
        </w:rPr>
      </w:pPr>
    </w:p>
    <w:tbl>
      <w:tblPr>
        <w:tblW w:w="13683" w:type="dxa"/>
        <w:tblInd w:w="47" w:type="dxa"/>
        <w:tblCellMar>
          <w:left w:w="70" w:type="dxa"/>
          <w:right w:w="70" w:type="dxa"/>
        </w:tblCellMar>
        <w:tblLook w:val="0000"/>
      </w:tblPr>
      <w:tblGrid>
        <w:gridCol w:w="1310"/>
        <w:gridCol w:w="1324"/>
        <w:gridCol w:w="1329"/>
        <w:gridCol w:w="1708"/>
        <w:gridCol w:w="2038"/>
        <w:gridCol w:w="1635"/>
        <w:gridCol w:w="1153"/>
        <w:gridCol w:w="1602"/>
        <w:gridCol w:w="204"/>
        <w:gridCol w:w="1380"/>
      </w:tblGrid>
      <w:tr w:rsidR="00604F55" w:rsidRPr="003F4F97" w:rsidTr="00B30443">
        <w:trPr>
          <w:trHeight w:val="480"/>
        </w:trPr>
        <w:tc>
          <w:tcPr>
            <w:tcW w:w="1310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BB40C0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BB40C0" w:rsidRDefault="00604F55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16CA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1057554</w:t>
            </w:r>
          </w:p>
          <w:p w:rsidR="00604F55" w:rsidRPr="003F4F97" w:rsidRDefault="00604F55" w:rsidP="00B86AB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476EAF" w:rsidRDefault="00604F55" w:rsidP="001A747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76EAF">
              <w:rPr>
                <w:rFonts w:asciiTheme="minorHAnsi" w:hAnsiTheme="minorHAnsi" w:cstheme="minorHAnsi"/>
                <w:sz w:val="26"/>
                <w:szCs w:val="26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F55" w:rsidRPr="003F4F97" w:rsidRDefault="00604F55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B8320E" w:rsidRPr="003F4F97" w:rsidTr="00B30443">
        <w:trPr>
          <w:trHeight w:val="660"/>
        </w:trPr>
        <w:tc>
          <w:tcPr>
            <w:tcW w:w="1310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Pr="00BB40C0" w:rsidRDefault="00B8320E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B86AB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20E" w:rsidRPr="003F4F97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8320E" w:rsidRPr="003F4F97" w:rsidTr="006B3991">
        <w:trPr>
          <w:trHeight w:val="732"/>
        </w:trPr>
        <w:tc>
          <w:tcPr>
            <w:tcW w:w="1310" w:type="dxa"/>
            <w:vMerge/>
            <w:tcBorders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</w:tcPr>
          <w:p w:rsidR="00B8320E" w:rsidRPr="00BB40C0" w:rsidRDefault="00B8320E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double" w:sz="6" w:space="0" w:color="333333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noWrap/>
            <w:vAlign w:val="center"/>
          </w:tcPr>
          <w:p w:rsidR="00B8320E" w:rsidRDefault="00B8320E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DE0555" w:rsidRDefault="00B8320E" w:rsidP="00B86AB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B8320E" w:rsidRPr="00E209FE" w:rsidRDefault="00B8320E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320E" w:rsidRPr="003F4F97" w:rsidRDefault="00B8320E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E2EFD9" w:themeFill="accent6" w:themeFillTint="33"/>
            <w:vAlign w:val="center"/>
          </w:tcPr>
          <w:p w:rsidR="00B8320E" w:rsidRPr="003F4F97" w:rsidRDefault="00B8320E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1A57B8" w:rsidRPr="003F4F97" w:rsidTr="001C060F">
        <w:trPr>
          <w:trHeight w:val="877"/>
        </w:trPr>
        <w:tc>
          <w:tcPr>
            <w:tcW w:w="1310" w:type="dxa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1A57B8" w:rsidRPr="00BB40C0" w:rsidRDefault="001A57B8" w:rsidP="00B86AB4">
            <w:pPr>
              <w:pStyle w:val="Paragrafoelenco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1A57B8" w:rsidRDefault="001A57B8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1A57B8" w:rsidRDefault="001A57B8" w:rsidP="00B86A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B8" w:rsidRPr="00DE0555" w:rsidRDefault="00604F55" w:rsidP="00B86AB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B8" w:rsidRDefault="00604F55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5.000,00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B8" w:rsidRPr="00E209FE" w:rsidRDefault="00604F55" w:rsidP="0067704B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3.500,00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1A57B8" w:rsidRPr="00E209FE" w:rsidRDefault="00604F55" w:rsidP="0067704B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1.500,00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57B8" w:rsidRDefault="00604F55" w:rsidP="0067704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10.000,00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B8" w:rsidRPr="003F4F97" w:rsidRDefault="001A57B8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1A57B8" w:rsidRPr="003F4F97" w:rsidRDefault="001A57B8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04F55" w:rsidRPr="003F4F97" w:rsidTr="001C060F">
        <w:trPr>
          <w:trHeight w:val="732"/>
        </w:trPr>
        <w:tc>
          <w:tcPr>
            <w:tcW w:w="1310" w:type="dxa"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DD2E61" w:rsidRDefault="00604F55" w:rsidP="00DE38B3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DD2E61" w:rsidRDefault="00604F55" w:rsidP="00DE38B3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4F55" w:rsidRPr="00DD2E61" w:rsidRDefault="00604F55" w:rsidP="00DE38B3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2E61">
              <w:rPr>
                <w:rFonts w:asciiTheme="minorHAnsi" w:hAnsiTheme="minorHAnsi" w:cstheme="minorHAnsi"/>
                <w:sz w:val="22"/>
                <w:szCs w:val="22"/>
              </w:rPr>
              <w:t xml:space="preserve">          1 </w:t>
            </w:r>
            <w:r w:rsidR="00516CA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324" w:type="dxa"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DD2E61" w:rsidRDefault="00604F55" w:rsidP="00DE3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E61">
              <w:rPr>
                <w:rFonts w:ascii="Calibri" w:hAnsi="Calibri" w:cs="Calibri"/>
                <w:color w:val="000000"/>
                <w:sz w:val="22"/>
                <w:szCs w:val="22"/>
              </w:rPr>
              <w:t>Università degli Studi di Urbino “Carlo Bò”</w:t>
            </w:r>
          </w:p>
        </w:tc>
        <w:tc>
          <w:tcPr>
            <w:tcW w:w="1329" w:type="dxa"/>
            <w:tcBorders>
              <w:left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Pr="00DD2E61" w:rsidRDefault="00604F55" w:rsidP="00DE3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E61">
              <w:rPr>
                <w:rFonts w:ascii="Calibri" w:hAnsi="Calibri" w:cs="Calibri"/>
                <w:color w:val="000000"/>
                <w:sz w:val="22"/>
                <w:szCs w:val="22"/>
              </w:rPr>
              <w:t>1057555</w:t>
            </w:r>
          </w:p>
          <w:p w:rsidR="00604F55" w:rsidRPr="00DD2E61" w:rsidRDefault="00604F55" w:rsidP="00DE38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DD2E61" w:rsidRDefault="00604F55" w:rsidP="00604F55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DD2E61">
              <w:rPr>
                <w:rFonts w:asciiTheme="minorHAnsi" w:hAnsiTheme="minorHAnsi" w:cstheme="minorHAnsi"/>
                <w:sz w:val="26"/>
                <w:szCs w:val="26"/>
              </w:rPr>
              <w:t>202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DD2E61" w:rsidRDefault="00604F55" w:rsidP="00DE38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F55" w:rsidRPr="00DD2E61" w:rsidRDefault="00604F55" w:rsidP="00DE38B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DD2E61" w:rsidRDefault="00604F55" w:rsidP="00604F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4F55" w:rsidRPr="00DD2E61" w:rsidRDefault="00604F55" w:rsidP="00DE38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  <w:r w:rsidRPr="00DD2E61">
              <w:rPr>
                <w:rFonts w:ascii="Arial" w:hAnsi="Arial" w:cs="Arial"/>
                <w:b/>
                <w:bCs/>
                <w:sz w:val="26"/>
                <w:szCs w:val="26"/>
              </w:rPr>
              <w:t>0.000,000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double" w:sz="6" w:space="0" w:color="333333"/>
            </w:tcBorders>
            <w:shd w:val="clear" w:color="auto" w:fill="auto"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50.000,00</w:t>
            </w:r>
          </w:p>
        </w:tc>
      </w:tr>
      <w:tr w:rsidR="00604F55" w:rsidRPr="003F4F97" w:rsidTr="001C060F">
        <w:trPr>
          <w:trHeight w:val="732"/>
        </w:trPr>
        <w:tc>
          <w:tcPr>
            <w:tcW w:w="1310" w:type="dxa"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Pr="00BB40C0" w:rsidRDefault="00604F55" w:rsidP="00DE38B3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4" w:type="dxa"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</w:tcPr>
          <w:p w:rsidR="00604F55" w:rsidRDefault="00604F55" w:rsidP="00DE3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left w:val="double" w:sz="6" w:space="0" w:color="333333"/>
              <w:bottom w:val="double" w:sz="6" w:space="0" w:color="333333"/>
              <w:right w:val="double" w:sz="6" w:space="0" w:color="333333"/>
            </w:tcBorders>
            <w:shd w:val="clear" w:color="auto" w:fill="auto"/>
            <w:noWrap/>
            <w:vAlign w:val="center"/>
          </w:tcPr>
          <w:p w:rsidR="00604F55" w:rsidRDefault="00604F55" w:rsidP="00DE38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604F55" w:rsidRPr="00DE0555" w:rsidRDefault="00604F55" w:rsidP="00DE38B3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DE0555">
              <w:rPr>
                <w:rFonts w:ascii="Calibri" w:hAnsi="Calibri" w:cs="Calibri"/>
                <w:color w:val="000000"/>
                <w:sz w:val="26"/>
                <w:szCs w:val="26"/>
              </w:rPr>
              <w:t>202</w:t>
            </w:r>
            <w:r>
              <w:rPr>
                <w:rFonts w:ascii="Calibri" w:hAnsi="Calibri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single" w:sz="4" w:space="0" w:color="auto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209FE">
              <w:rPr>
                <w:rFonts w:ascii="Arial" w:hAnsi="Arial" w:cs="Arial"/>
                <w:color w:val="000000"/>
                <w:sz w:val="26"/>
                <w:szCs w:val="26"/>
              </w:rPr>
              <w:t>7.000,00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604F55" w:rsidRPr="00E209FE" w:rsidRDefault="00604F55" w:rsidP="00DE38B3">
            <w:pPr>
              <w:spacing w:line="256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E209FE">
              <w:rPr>
                <w:rFonts w:ascii="Arial" w:hAnsi="Arial" w:cs="Arial"/>
                <w:bCs/>
                <w:sz w:val="26"/>
                <w:szCs w:val="26"/>
              </w:rPr>
              <w:t>3.000,00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ouble" w:sz="6" w:space="0" w:color="333333"/>
              <w:right w:val="nil"/>
            </w:tcBorders>
            <w:shd w:val="clear" w:color="auto" w:fill="auto"/>
            <w:vAlign w:val="center"/>
          </w:tcPr>
          <w:p w:rsidR="00604F55" w:rsidRPr="00617FE9" w:rsidRDefault="00604F55" w:rsidP="00DE38B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7FE9">
              <w:rPr>
                <w:rFonts w:ascii="Arial" w:hAnsi="Arial" w:cs="Arial"/>
                <w:b/>
                <w:bCs/>
                <w:sz w:val="26"/>
                <w:szCs w:val="26"/>
              </w:rPr>
              <w:t>20.000,00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double" w:sz="6" w:space="0" w:color="333333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ouble" w:sz="6" w:space="0" w:color="333333"/>
              <w:right w:val="double" w:sz="6" w:space="0" w:color="333333"/>
            </w:tcBorders>
            <w:shd w:val="clear" w:color="auto" w:fill="auto"/>
            <w:vAlign w:val="center"/>
          </w:tcPr>
          <w:p w:rsidR="00604F55" w:rsidRPr="003F4F97" w:rsidRDefault="00604F55" w:rsidP="00B86AB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163616" w:rsidRPr="00D146E4" w:rsidRDefault="00163616" w:rsidP="00AE0DC0">
      <w:pPr>
        <w:rPr>
          <w:rFonts w:ascii="Arial" w:hAnsi="Arial" w:cs="Arial"/>
          <w:b/>
          <w:sz w:val="24"/>
          <w:szCs w:val="24"/>
        </w:rPr>
      </w:pPr>
    </w:p>
    <w:sectPr w:rsidR="00163616" w:rsidRPr="00D146E4" w:rsidSect="00256BFE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62" w:rsidRDefault="00462C62" w:rsidP="000D28D8">
      <w:r>
        <w:separator/>
      </w:r>
    </w:p>
  </w:endnote>
  <w:endnote w:type="continuationSeparator" w:id="0">
    <w:p w:rsidR="00462C62" w:rsidRDefault="00462C62" w:rsidP="000D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51396766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9E00E6" w:rsidRDefault="00932C2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Oval 1" o:spid="_x0000_s20481" style="position:absolute;margin-left:0;margin-top:0;width:49.35pt;height:49.35pt;z-index:251660288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ohlQIAADIFAAAOAAAAZHJzL2Uyb0RvYy54bWysVG1v2yAQ/j5p/wHxPfWLnKS24lRtukyT&#10;urVStx9AAMdoGBiQON20/74DO2myfZmmfbG5O7h7nuM5FjeHTqI9t05oVePsKsWIK6qZUNsaf/m8&#10;nlxj5DxRjEiteI1fuMM3y7dvFr2peK5bLRm3CJIoV/Wmxq33pkoSR1veEXelDVcQbLTtiAfTbhNm&#10;SQ/ZO5nkaTpLem2ZsZpy58B7PwTxMuZvGk79Y9M47pGsMWDz8WvjdxO+yXJBqq0lphV0hEH+AUVH&#10;hIKip1T3xBO0s+KPVJ2gVjvd+Cuqu0Q3jaA8cgA2Wfobm+eWGB65QHOcObXJ/b+09NP+ySLB4O4w&#10;UqSDK3rcE4my0JneuAo2PJsnG7g586DpV4eUXrVEbfmttbpvOWGAJ+5PLg4Ew8FRtOk/agaJyc7r&#10;2KRDY7uQEOijQ7yLl9Nd8INHFJyzfDYvphhRCI1rQJSQ6njYWOffc92hsKgxl1IYF7pFKrJ/cH7Y&#10;fdwV8Wsp2FpIGY2gML6SFgFdwEYpVz6Lx+WuA8CDfz5N01El4AYtDe7oAjBRpyFLhObOC0gVyigd&#10;Cg5YBg8QBHQhFqhGjfwos7xI7/Jysp5dzyfFuphOynl6PUmz8q6cpUVZ3K9/BmxZUbWCMa4ehOJH&#10;vWbF3+lhnJxBaVGxqK9xOc2nkfYFeme3m1NzoAVjFwLlc5JW7xQDdqQKOng3rj0Rclgnl4hjl4D2&#10;8R8bEVUThDIIzh82B8gY1LPR7AX0YzXcLwwvPDOwaLX9jlEPI1tj921HLMdIflCgwTIrijDj0Sim&#10;8xwMex7ZnEeIopCqxtRbjAZj5YeXYWes2LZQa9CD0reg3EZESb3iAhLBgMGMdMZHJEz+uR13vT51&#10;y18AAAD//wMAUEsDBBQABgAIAAAAIQDNwJiZ2AAAAAMBAAAPAAAAZHJzL2Rvd25yZXYueG1sTI8x&#10;T8MwEIV3pP4H6yqxUacdoKRxKlSpgiUgCgOjG1+dCPscxdck/HsMDHS5p9M7vfddsZ28EwP2sQ2k&#10;YLnIQCDVwbRkFby/7W/WICJrMtoFQgVfGGFbzq4KnZsw0isOB7YihVDMtYKGuculjHWDXsdF6JCS&#10;dwq915zW3krT6zGFeydXWXYrvW4pNTS6w12D9efh7BX4rPrwseKxss+8t8vpxT09Dkpdz6eHDQjG&#10;if+P4Qc/oUOZmI7hTCYKpyA9wr8zeffrOxDHP5VlIS/Zy28AAAD//wMAUEsBAi0AFAAGAAgAAAAh&#10;ALaDOJL+AAAA4QEAABMAAAAAAAAAAAAAAAAAAAAAAFtDb250ZW50X1R5cGVzXS54bWxQSwECLQAU&#10;AAYACAAAACEAOP0h/9YAAACUAQAACwAAAAAAAAAAAAAAAAAvAQAAX3JlbHMvLnJlbHNQSwECLQAU&#10;AAYACAAAACEAseL6IZUCAAAyBQAADgAAAAAAAAAAAAAAAAAuAgAAZHJzL2Uyb0RvYy54bWxQSwEC&#10;LQAUAAYACAAAACEAzcCYmdgAAAADAQAADwAAAAAAAAAAAAAAAADvBAAAZHJzL2Rvd25yZXYueG1s&#10;UEsFBgAAAAAEAAQA8wAAAPQFAAAAAA==&#10;" fillcolor="#2e74b5 [2404]" stroked="f">
                  <v:textbox>
                    <w:txbxContent>
                      <w:p w:rsidR="009E00E6" w:rsidRDefault="00932C26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32C26">
                          <w:fldChar w:fldCharType="begin"/>
                        </w:r>
                        <w:r w:rsidR="00401C50">
                          <w:instrText xml:space="preserve"> PAGE    \* MERGEFORMAT </w:instrText>
                        </w:r>
                        <w:r w:rsidRPr="00932C26">
                          <w:fldChar w:fldCharType="separate"/>
                        </w:r>
                        <w:r w:rsidR="00AC5BAA" w:rsidRPr="00AC5BAA"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9E00E6" w:rsidRDefault="009E00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62" w:rsidRDefault="00462C62" w:rsidP="000D28D8">
      <w:r>
        <w:separator/>
      </w:r>
    </w:p>
  </w:footnote>
  <w:footnote w:type="continuationSeparator" w:id="0">
    <w:p w:rsidR="00462C62" w:rsidRDefault="00462C62" w:rsidP="000D2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632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03247A"/>
    <w:rsid w:val="00016412"/>
    <w:rsid w:val="000200B4"/>
    <w:rsid w:val="000220AE"/>
    <w:rsid w:val="000255CD"/>
    <w:rsid w:val="000306E7"/>
    <w:rsid w:val="0003247A"/>
    <w:rsid w:val="00033EC7"/>
    <w:rsid w:val="00053879"/>
    <w:rsid w:val="00060E1E"/>
    <w:rsid w:val="00061B4D"/>
    <w:rsid w:val="00061ED2"/>
    <w:rsid w:val="0007450A"/>
    <w:rsid w:val="00075F41"/>
    <w:rsid w:val="00077304"/>
    <w:rsid w:val="00081BFA"/>
    <w:rsid w:val="0008428E"/>
    <w:rsid w:val="00086ECA"/>
    <w:rsid w:val="00087AFC"/>
    <w:rsid w:val="00090D8E"/>
    <w:rsid w:val="0009712F"/>
    <w:rsid w:val="000A0A4D"/>
    <w:rsid w:val="000A1B70"/>
    <w:rsid w:val="000A2263"/>
    <w:rsid w:val="000A44AE"/>
    <w:rsid w:val="000D28D8"/>
    <w:rsid w:val="000E333D"/>
    <w:rsid w:val="00121290"/>
    <w:rsid w:val="00121B7B"/>
    <w:rsid w:val="001312BE"/>
    <w:rsid w:val="00133149"/>
    <w:rsid w:val="0014260F"/>
    <w:rsid w:val="00150BB4"/>
    <w:rsid w:val="00163616"/>
    <w:rsid w:val="001670AE"/>
    <w:rsid w:val="001709B3"/>
    <w:rsid w:val="00180AC5"/>
    <w:rsid w:val="001827D5"/>
    <w:rsid w:val="00196109"/>
    <w:rsid w:val="00197EB4"/>
    <w:rsid w:val="001A57B8"/>
    <w:rsid w:val="001A7472"/>
    <w:rsid w:val="001B10D2"/>
    <w:rsid w:val="001B18E0"/>
    <w:rsid w:val="001B3CA9"/>
    <w:rsid w:val="001C060F"/>
    <w:rsid w:val="001C1D7C"/>
    <w:rsid w:val="001D4418"/>
    <w:rsid w:val="001E7BF2"/>
    <w:rsid w:val="001F60B5"/>
    <w:rsid w:val="001F69C0"/>
    <w:rsid w:val="00204AAF"/>
    <w:rsid w:val="00210999"/>
    <w:rsid w:val="00212651"/>
    <w:rsid w:val="00217809"/>
    <w:rsid w:val="00220B5B"/>
    <w:rsid w:val="00230905"/>
    <w:rsid w:val="002339D1"/>
    <w:rsid w:val="0023521A"/>
    <w:rsid w:val="002377ED"/>
    <w:rsid w:val="00237DA2"/>
    <w:rsid w:val="002412C8"/>
    <w:rsid w:val="00256BFE"/>
    <w:rsid w:val="0027153E"/>
    <w:rsid w:val="00281AB8"/>
    <w:rsid w:val="00283DE6"/>
    <w:rsid w:val="00287D3C"/>
    <w:rsid w:val="002962CE"/>
    <w:rsid w:val="00297F4D"/>
    <w:rsid w:val="002B267B"/>
    <w:rsid w:val="002B4727"/>
    <w:rsid w:val="002B7EF4"/>
    <w:rsid w:val="002C0E02"/>
    <w:rsid w:val="002C3526"/>
    <w:rsid w:val="002C4EEE"/>
    <w:rsid w:val="002D477C"/>
    <w:rsid w:val="003050F7"/>
    <w:rsid w:val="0031027C"/>
    <w:rsid w:val="00314AF0"/>
    <w:rsid w:val="0031727E"/>
    <w:rsid w:val="00325EF9"/>
    <w:rsid w:val="003264CD"/>
    <w:rsid w:val="00332F49"/>
    <w:rsid w:val="003338E0"/>
    <w:rsid w:val="00337165"/>
    <w:rsid w:val="003429FA"/>
    <w:rsid w:val="00344129"/>
    <w:rsid w:val="00344EE8"/>
    <w:rsid w:val="00344FB3"/>
    <w:rsid w:val="00347C18"/>
    <w:rsid w:val="00350659"/>
    <w:rsid w:val="00350CAC"/>
    <w:rsid w:val="00351993"/>
    <w:rsid w:val="003602B3"/>
    <w:rsid w:val="00360B0A"/>
    <w:rsid w:val="00361144"/>
    <w:rsid w:val="00367F19"/>
    <w:rsid w:val="003702F9"/>
    <w:rsid w:val="00370BD0"/>
    <w:rsid w:val="00374019"/>
    <w:rsid w:val="003753C5"/>
    <w:rsid w:val="00376303"/>
    <w:rsid w:val="003772A8"/>
    <w:rsid w:val="00381512"/>
    <w:rsid w:val="0039264C"/>
    <w:rsid w:val="00397689"/>
    <w:rsid w:val="003A3C8D"/>
    <w:rsid w:val="003A42F6"/>
    <w:rsid w:val="003B123A"/>
    <w:rsid w:val="003B1B6A"/>
    <w:rsid w:val="003B48E9"/>
    <w:rsid w:val="003B676B"/>
    <w:rsid w:val="003C11BE"/>
    <w:rsid w:val="003C24B3"/>
    <w:rsid w:val="003E23EF"/>
    <w:rsid w:val="003E3096"/>
    <w:rsid w:val="003F4F97"/>
    <w:rsid w:val="0040067B"/>
    <w:rsid w:val="00401C50"/>
    <w:rsid w:val="004023D3"/>
    <w:rsid w:val="00405099"/>
    <w:rsid w:val="00406D84"/>
    <w:rsid w:val="0040764A"/>
    <w:rsid w:val="00415107"/>
    <w:rsid w:val="00415E47"/>
    <w:rsid w:val="004272D2"/>
    <w:rsid w:val="0043129E"/>
    <w:rsid w:val="0043237E"/>
    <w:rsid w:val="00437286"/>
    <w:rsid w:val="004400CF"/>
    <w:rsid w:val="0044100A"/>
    <w:rsid w:val="004458DA"/>
    <w:rsid w:val="00446996"/>
    <w:rsid w:val="00451373"/>
    <w:rsid w:val="00455227"/>
    <w:rsid w:val="00462C62"/>
    <w:rsid w:val="0047018C"/>
    <w:rsid w:val="0047335A"/>
    <w:rsid w:val="0047639F"/>
    <w:rsid w:val="00476EAF"/>
    <w:rsid w:val="00487E43"/>
    <w:rsid w:val="004A2B57"/>
    <w:rsid w:val="004A6497"/>
    <w:rsid w:val="004A71AD"/>
    <w:rsid w:val="004B4BE6"/>
    <w:rsid w:val="004C01A9"/>
    <w:rsid w:val="004C2454"/>
    <w:rsid w:val="004D35EF"/>
    <w:rsid w:val="004D367E"/>
    <w:rsid w:val="004D5096"/>
    <w:rsid w:val="004D6E81"/>
    <w:rsid w:val="004D7EF5"/>
    <w:rsid w:val="004E6A43"/>
    <w:rsid w:val="004F1E14"/>
    <w:rsid w:val="00500100"/>
    <w:rsid w:val="0050084A"/>
    <w:rsid w:val="00503A10"/>
    <w:rsid w:val="0050611F"/>
    <w:rsid w:val="00512850"/>
    <w:rsid w:val="0051640E"/>
    <w:rsid w:val="00516CAF"/>
    <w:rsid w:val="00531680"/>
    <w:rsid w:val="0053386C"/>
    <w:rsid w:val="005424B3"/>
    <w:rsid w:val="00546759"/>
    <w:rsid w:val="0055083B"/>
    <w:rsid w:val="0055523C"/>
    <w:rsid w:val="0056634C"/>
    <w:rsid w:val="00570CD9"/>
    <w:rsid w:val="00574B06"/>
    <w:rsid w:val="00577B3F"/>
    <w:rsid w:val="00584CF7"/>
    <w:rsid w:val="005850A4"/>
    <w:rsid w:val="00586996"/>
    <w:rsid w:val="005874CB"/>
    <w:rsid w:val="005906A3"/>
    <w:rsid w:val="00596172"/>
    <w:rsid w:val="0059640A"/>
    <w:rsid w:val="005A7952"/>
    <w:rsid w:val="005B0D29"/>
    <w:rsid w:val="005C0DE6"/>
    <w:rsid w:val="005C1667"/>
    <w:rsid w:val="005C1E4A"/>
    <w:rsid w:val="005C1F32"/>
    <w:rsid w:val="005C2AE1"/>
    <w:rsid w:val="005C503F"/>
    <w:rsid w:val="005C7490"/>
    <w:rsid w:val="005D266F"/>
    <w:rsid w:val="005D6310"/>
    <w:rsid w:val="005D65EC"/>
    <w:rsid w:val="005E3652"/>
    <w:rsid w:val="005F32B2"/>
    <w:rsid w:val="005F4855"/>
    <w:rsid w:val="005F6416"/>
    <w:rsid w:val="005F72D9"/>
    <w:rsid w:val="005F7B7D"/>
    <w:rsid w:val="00604F55"/>
    <w:rsid w:val="00610013"/>
    <w:rsid w:val="006100DC"/>
    <w:rsid w:val="00610AEE"/>
    <w:rsid w:val="00617FE9"/>
    <w:rsid w:val="00621B12"/>
    <w:rsid w:val="006279AE"/>
    <w:rsid w:val="006321F1"/>
    <w:rsid w:val="00633CD5"/>
    <w:rsid w:val="00635E49"/>
    <w:rsid w:val="00641A2D"/>
    <w:rsid w:val="0064227D"/>
    <w:rsid w:val="006526F6"/>
    <w:rsid w:val="00653AE9"/>
    <w:rsid w:val="00655022"/>
    <w:rsid w:val="006565BE"/>
    <w:rsid w:val="00660E26"/>
    <w:rsid w:val="00664BF1"/>
    <w:rsid w:val="006654B9"/>
    <w:rsid w:val="00674DC5"/>
    <w:rsid w:val="00680BC5"/>
    <w:rsid w:val="0068387A"/>
    <w:rsid w:val="00683DA8"/>
    <w:rsid w:val="006874EE"/>
    <w:rsid w:val="006A106C"/>
    <w:rsid w:val="006A320B"/>
    <w:rsid w:val="006A3A62"/>
    <w:rsid w:val="006A4B08"/>
    <w:rsid w:val="006B3991"/>
    <w:rsid w:val="006B4C5B"/>
    <w:rsid w:val="006B70A0"/>
    <w:rsid w:val="006B7B36"/>
    <w:rsid w:val="006C2935"/>
    <w:rsid w:val="006D2F5D"/>
    <w:rsid w:val="006D512E"/>
    <w:rsid w:val="006D62CB"/>
    <w:rsid w:val="006F1AA5"/>
    <w:rsid w:val="007025DD"/>
    <w:rsid w:val="00704216"/>
    <w:rsid w:val="007118C6"/>
    <w:rsid w:val="007158E7"/>
    <w:rsid w:val="007158EE"/>
    <w:rsid w:val="0071704F"/>
    <w:rsid w:val="00717DA9"/>
    <w:rsid w:val="00723E06"/>
    <w:rsid w:val="00724592"/>
    <w:rsid w:val="00726751"/>
    <w:rsid w:val="0073352A"/>
    <w:rsid w:val="00736E45"/>
    <w:rsid w:val="007437E7"/>
    <w:rsid w:val="00744CFE"/>
    <w:rsid w:val="007638A5"/>
    <w:rsid w:val="007667CB"/>
    <w:rsid w:val="0076714F"/>
    <w:rsid w:val="0078239F"/>
    <w:rsid w:val="00783033"/>
    <w:rsid w:val="00783DFE"/>
    <w:rsid w:val="0079185B"/>
    <w:rsid w:val="00794789"/>
    <w:rsid w:val="007A57C5"/>
    <w:rsid w:val="007A5A52"/>
    <w:rsid w:val="007A66CE"/>
    <w:rsid w:val="007A780B"/>
    <w:rsid w:val="007B2A5D"/>
    <w:rsid w:val="007B4E45"/>
    <w:rsid w:val="007C3304"/>
    <w:rsid w:val="007D08F9"/>
    <w:rsid w:val="007D2127"/>
    <w:rsid w:val="007E38DD"/>
    <w:rsid w:val="007E7FD7"/>
    <w:rsid w:val="007F684C"/>
    <w:rsid w:val="00800793"/>
    <w:rsid w:val="00802861"/>
    <w:rsid w:val="0080506B"/>
    <w:rsid w:val="008064EB"/>
    <w:rsid w:val="00807934"/>
    <w:rsid w:val="0081338A"/>
    <w:rsid w:val="00836521"/>
    <w:rsid w:val="00836933"/>
    <w:rsid w:val="00843E4A"/>
    <w:rsid w:val="008476CA"/>
    <w:rsid w:val="0084788B"/>
    <w:rsid w:val="00852C68"/>
    <w:rsid w:val="008553C6"/>
    <w:rsid w:val="00865D95"/>
    <w:rsid w:val="008739C6"/>
    <w:rsid w:val="00874BC4"/>
    <w:rsid w:val="00876735"/>
    <w:rsid w:val="00877268"/>
    <w:rsid w:val="00883B57"/>
    <w:rsid w:val="00885D63"/>
    <w:rsid w:val="008A5CBE"/>
    <w:rsid w:val="008B2955"/>
    <w:rsid w:val="008D1E5D"/>
    <w:rsid w:val="008D28EC"/>
    <w:rsid w:val="008D44C7"/>
    <w:rsid w:val="008D6FB6"/>
    <w:rsid w:val="008D7527"/>
    <w:rsid w:val="008E25C5"/>
    <w:rsid w:val="008E61EC"/>
    <w:rsid w:val="008F1754"/>
    <w:rsid w:val="008F4220"/>
    <w:rsid w:val="008F4290"/>
    <w:rsid w:val="00903E12"/>
    <w:rsid w:val="00903EA2"/>
    <w:rsid w:val="00905848"/>
    <w:rsid w:val="0091478C"/>
    <w:rsid w:val="00921FE8"/>
    <w:rsid w:val="00923C09"/>
    <w:rsid w:val="00924B60"/>
    <w:rsid w:val="009253A4"/>
    <w:rsid w:val="00926991"/>
    <w:rsid w:val="009275A6"/>
    <w:rsid w:val="00932C26"/>
    <w:rsid w:val="00935AA8"/>
    <w:rsid w:val="00941B11"/>
    <w:rsid w:val="009450D6"/>
    <w:rsid w:val="00951DFC"/>
    <w:rsid w:val="00952F61"/>
    <w:rsid w:val="00955233"/>
    <w:rsid w:val="00975CD5"/>
    <w:rsid w:val="00976733"/>
    <w:rsid w:val="009779F5"/>
    <w:rsid w:val="009817C3"/>
    <w:rsid w:val="00982B4F"/>
    <w:rsid w:val="00990D0C"/>
    <w:rsid w:val="00991FD7"/>
    <w:rsid w:val="009952D8"/>
    <w:rsid w:val="00997758"/>
    <w:rsid w:val="00997C00"/>
    <w:rsid w:val="009A4BBD"/>
    <w:rsid w:val="009B4DDF"/>
    <w:rsid w:val="009B6A77"/>
    <w:rsid w:val="009E00E6"/>
    <w:rsid w:val="009E3229"/>
    <w:rsid w:val="009E7151"/>
    <w:rsid w:val="009E731E"/>
    <w:rsid w:val="009F32A6"/>
    <w:rsid w:val="009F3A20"/>
    <w:rsid w:val="009F40F0"/>
    <w:rsid w:val="00A02B6B"/>
    <w:rsid w:val="00A03F12"/>
    <w:rsid w:val="00A2616A"/>
    <w:rsid w:val="00A2790D"/>
    <w:rsid w:val="00A34D07"/>
    <w:rsid w:val="00A4069A"/>
    <w:rsid w:val="00A428B7"/>
    <w:rsid w:val="00A66FB3"/>
    <w:rsid w:val="00A71472"/>
    <w:rsid w:val="00A75EA6"/>
    <w:rsid w:val="00A76B8A"/>
    <w:rsid w:val="00A842FD"/>
    <w:rsid w:val="00AA2B45"/>
    <w:rsid w:val="00AA3360"/>
    <w:rsid w:val="00AA5D5E"/>
    <w:rsid w:val="00AA699A"/>
    <w:rsid w:val="00AB7051"/>
    <w:rsid w:val="00AC1A8D"/>
    <w:rsid w:val="00AC567D"/>
    <w:rsid w:val="00AC5BAA"/>
    <w:rsid w:val="00AC7705"/>
    <w:rsid w:val="00AD6DC8"/>
    <w:rsid w:val="00AE0DC0"/>
    <w:rsid w:val="00AE3536"/>
    <w:rsid w:val="00AE480D"/>
    <w:rsid w:val="00AE740B"/>
    <w:rsid w:val="00AF026B"/>
    <w:rsid w:val="00AF555C"/>
    <w:rsid w:val="00AF61A3"/>
    <w:rsid w:val="00AF67F7"/>
    <w:rsid w:val="00AF6A62"/>
    <w:rsid w:val="00B042DF"/>
    <w:rsid w:val="00B12AB6"/>
    <w:rsid w:val="00B15C3D"/>
    <w:rsid w:val="00B2219B"/>
    <w:rsid w:val="00B23039"/>
    <w:rsid w:val="00B2565B"/>
    <w:rsid w:val="00B30443"/>
    <w:rsid w:val="00B402CD"/>
    <w:rsid w:val="00B40F4B"/>
    <w:rsid w:val="00B42C88"/>
    <w:rsid w:val="00B43178"/>
    <w:rsid w:val="00B50DA4"/>
    <w:rsid w:val="00B542E6"/>
    <w:rsid w:val="00B61142"/>
    <w:rsid w:val="00B6175A"/>
    <w:rsid w:val="00B77741"/>
    <w:rsid w:val="00B8320E"/>
    <w:rsid w:val="00B90805"/>
    <w:rsid w:val="00B93560"/>
    <w:rsid w:val="00B959C8"/>
    <w:rsid w:val="00BA106C"/>
    <w:rsid w:val="00BA7BF5"/>
    <w:rsid w:val="00BB10B4"/>
    <w:rsid w:val="00BB40C0"/>
    <w:rsid w:val="00BB6FCE"/>
    <w:rsid w:val="00BB721F"/>
    <w:rsid w:val="00BC1F15"/>
    <w:rsid w:val="00BC2420"/>
    <w:rsid w:val="00BC398D"/>
    <w:rsid w:val="00BC4EF3"/>
    <w:rsid w:val="00BC6E36"/>
    <w:rsid w:val="00BD2EEF"/>
    <w:rsid w:val="00BD3FA7"/>
    <w:rsid w:val="00BD576B"/>
    <w:rsid w:val="00BD6642"/>
    <w:rsid w:val="00BE5E7C"/>
    <w:rsid w:val="00BF05C5"/>
    <w:rsid w:val="00BF1434"/>
    <w:rsid w:val="00C02DF0"/>
    <w:rsid w:val="00C10AC9"/>
    <w:rsid w:val="00C1742B"/>
    <w:rsid w:val="00C1783D"/>
    <w:rsid w:val="00C20B20"/>
    <w:rsid w:val="00C222F5"/>
    <w:rsid w:val="00C330F4"/>
    <w:rsid w:val="00C35BD6"/>
    <w:rsid w:val="00C37057"/>
    <w:rsid w:val="00C510B6"/>
    <w:rsid w:val="00C54727"/>
    <w:rsid w:val="00C60614"/>
    <w:rsid w:val="00C610D3"/>
    <w:rsid w:val="00C64284"/>
    <w:rsid w:val="00C66EF6"/>
    <w:rsid w:val="00C74CF8"/>
    <w:rsid w:val="00C82799"/>
    <w:rsid w:val="00C864FC"/>
    <w:rsid w:val="00CA718F"/>
    <w:rsid w:val="00CB0ED4"/>
    <w:rsid w:val="00CB5E9F"/>
    <w:rsid w:val="00CB78A9"/>
    <w:rsid w:val="00CD4BDF"/>
    <w:rsid w:val="00CD7BCB"/>
    <w:rsid w:val="00CE061A"/>
    <w:rsid w:val="00CE070B"/>
    <w:rsid w:val="00CE26F6"/>
    <w:rsid w:val="00CE2E52"/>
    <w:rsid w:val="00CF599E"/>
    <w:rsid w:val="00D00FB7"/>
    <w:rsid w:val="00D10978"/>
    <w:rsid w:val="00D13353"/>
    <w:rsid w:val="00D146E4"/>
    <w:rsid w:val="00D15F19"/>
    <w:rsid w:val="00D31906"/>
    <w:rsid w:val="00D369E3"/>
    <w:rsid w:val="00D44624"/>
    <w:rsid w:val="00D5418C"/>
    <w:rsid w:val="00D54234"/>
    <w:rsid w:val="00D543BF"/>
    <w:rsid w:val="00D544BC"/>
    <w:rsid w:val="00D568B2"/>
    <w:rsid w:val="00D63DEE"/>
    <w:rsid w:val="00D70EB4"/>
    <w:rsid w:val="00D73E53"/>
    <w:rsid w:val="00D7784D"/>
    <w:rsid w:val="00D903F0"/>
    <w:rsid w:val="00DA068B"/>
    <w:rsid w:val="00DA0B7E"/>
    <w:rsid w:val="00DB25C3"/>
    <w:rsid w:val="00DC54C2"/>
    <w:rsid w:val="00DD2910"/>
    <w:rsid w:val="00DD2E61"/>
    <w:rsid w:val="00DD409F"/>
    <w:rsid w:val="00DE0555"/>
    <w:rsid w:val="00DF47DF"/>
    <w:rsid w:val="00E00AEA"/>
    <w:rsid w:val="00E0411F"/>
    <w:rsid w:val="00E0512E"/>
    <w:rsid w:val="00E165BE"/>
    <w:rsid w:val="00E176A8"/>
    <w:rsid w:val="00E209FE"/>
    <w:rsid w:val="00E2460E"/>
    <w:rsid w:val="00E277FE"/>
    <w:rsid w:val="00E30189"/>
    <w:rsid w:val="00E34043"/>
    <w:rsid w:val="00E34BDA"/>
    <w:rsid w:val="00E52277"/>
    <w:rsid w:val="00E608F3"/>
    <w:rsid w:val="00E60BD0"/>
    <w:rsid w:val="00E62B60"/>
    <w:rsid w:val="00E7311C"/>
    <w:rsid w:val="00E74062"/>
    <w:rsid w:val="00E81BC2"/>
    <w:rsid w:val="00E8362B"/>
    <w:rsid w:val="00E85908"/>
    <w:rsid w:val="00EB46BF"/>
    <w:rsid w:val="00EC062C"/>
    <w:rsid w:val="00EC341E"/>
    <w:rsid w:val="00EE1137"/>
    <w:rsid w:val="00EE16D4"/>
    <w:rsid w:val="00EF4C9B"/>
    <w:rsid w:val="00EF7764"/>
    <w:rsid w:val="00F024D7"/>
    <w:rsid w:val="00F05B58"/>
    <w:rsid w:val="00F05BA4"/>
    <w:rsid w:val="00F14CE1"/>
    <w:rsid w:val="00F17920"/>
    <w:rsid w:val="00F26042"/>
    <w:rsid w:val="00F269C3"/>
    <w:rsid w:val="00F407F9"/>
    <w:rsid w:val="00F5453D"/>
    <w:rsid w:val="00F6100E"/>
    <w:rsid w:val="00F61E0B"/>
    <w:rsid w:val="00F64FFF"/>
    <w:rsid w:val="00F65275"/>
    <w:rsid w:val="00F75754"/>
    <w:rsid w:val="00F77222"/>
    <w:rsid w:val="00F81E60"/>
    <w:rsid w:val="00F82C3D"/>
    <w:rsid w:val="00F84965"/>
    <w:rsid w:val="00F854AD"/>
    <w:rsid w:val="00F909A0"/>
    <w:rsid w:val="00F97024"/>
    <w:rsid w:val="00F97FF7"/>
    <w:rsid w:val="00FA06A2"/>
    <w:rsid w:val="00FA0EAB"/>
    <w:rsid w:val="00FA1597"/>
    <w:rsid w:val="00FA7D78"/>
    <w:rsid w:val="00FB55B3"/>
    <w:rsid w:val="00FC672F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6B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256B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56B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6BFE"/>
    <w:pPr>
      <w:autoSpaceDE/>
      <w:autoSpaceDN/>
      <w:spacing w:after="200" w:line="276" w:lineRule="auto"/>
      <w:ind w:left="720"/>
      <w:contextualSpacing/>
      <w:jc w:val="both"/>
    </w:pPr>
    <w:rPr>
      <w:rFonts w:ascii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2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21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2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2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8D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E2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E4AC1-F82D-4189-AF6F-E804A4B8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Ferrini</dc:creator>
  <cp:lastModifiedBy>utente</cp:lastModifiedBy>
  <cp:revision>2</cp:revision>
  <cp:lastPrinted>2020-07-17T10:18:00Z</cp:lastPrinted>
  <dcterms:created xsi:type="dcterms:W3CDTF">2020-12-18T09:10:00Z</dcterms:created>
  <dcterms:modified xsi:type="dcterms:W3CDTF">2020-12-18T09:10:00Z</dcterms:modified>
</cp:coreProperties>
</file>